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4F" w:rsidRDefault="000B674F" w:rsidP="000B674F">
      <w:r>
        <w:t xml:space="preserve">In April and </w:t>
      </w:r>
      <w:proofErr w:type="gramStart"/>
      <w:r>
        <w:t>October,</w:t>
      </w:r>
      <w:proofErr w:type="gramEnd"/>
      <w:r>
        <w:t xml:space="preserve"> 2017, Paul Ouimet, Destinations International’s Managing Director, and members of the Maine Office of Tourism team</w:t>
      </w:r>
      <w:r w:rsidR="001D0642">
        <w:t>,</w:t>
      </w:r>
      <w:r>
        <w:t xml:space="preserve"> traveled the state to conduct Maine’s </w:t>
      </w:r>
      <w:proofErr w:type="spellStart"/>
      <w:r>
        <w:t>DestinationNEXT</w:t>
      </w:r>
      <w:proofErr w:type="spellEnd"/>
      <w:r>
        <w:t xml:space="preserve"> survey. Th</w:t>
      </w:r>
      <w:r w:rsidR="001D0642">
        <w:t>is</w:t>
      </w:r>
      <w:r>
        <w:t xml:space="preserve"> survey </w:t>
      </w:r>
      <w:r w:rsidR="001D0642">
        <w:t>was</w:t>
      </w:r>
      <w:r>
        <w:t xml:space="preserve"> a self-assessment of Maine’s tourism industry by members</w:t>
      </w:r>
      <w:r w:rsidR="001A5EE1">
        <w:t xml:space="preserve"> of the</w:t>
      </w:r>
      <w:r>
        <w:t xml:space="preserve"> industry, businesses, municipal leaders, citizens and customers.  </w:t>
      </w:r>
      <w:proofErr w:type="spellStart"/>
      <w:r>
        <w:t>DestinationNEXT’s</w:t>
      </w:r>
      <w:proofErr w:type="spellEnd"/>
      <w:r>
        <w:t xml:space="preserve"> surv</w:t>
      </w:r>
      <w:r w:rsidR="004A4039">
        <w:t>eys have been used in over 150 d</w:t>
      </w:r>
      <w:bookmarkStart w:id="0" w:name="_GoBack"/>
      <w:bookmarkEnd w:id="0"/>
      <w:r>
        <w:t>estinations in the US, Canada and around the world. By using that specific survey in Maine, the state place</w:t>
      </w:r>
      <w:r w:rsidR="001D0642">
        <w:t>d</w:t>
      </w:r>
      <w:r>
        <w:t xml:space="preserve"> its results within the larger context of all </w:t>
      </w:r>
      <w:proofErr w:type="spellStart"/>
      <w:r>
        <w:t>DestinationNEXT</w:t>
      </w:r>
      <w:proofErr w:type="spellEnd"/>
      <w:r w:rsidR="00AE4714">
        <w:t xml:space="preserve"> survey</w:t>
      </w:r>
      <w:r>
        <w:t xml:space="preserve"> information and highlight</w:t>
      </w:r>
      <w:r w:rsidR="001D0642">
        <w:t>ed</w:t>
      </w:r>
      <w:r>
        <w:t xml:space="preserve"> strengths and areas that need work. Each region in Maine </w:t>
      </w:r>
      <w:r w:rsidR="001D0642">
        <w:t xml:space="preserve">will </w:t>
      </w:r>
      <w:r>
        <w:t>receive separate reports that focus on their specific results. Those regional reports</w:t>
      </w:r>
      <w:r w:rsidR="001D0642">
        <w:t xml:space="preserve"> will </w:t>
      </w:r>
      <w:r>
        <w:t>var</w:t>
      </w:r>
      <w:r w:rsidR="001D0642">
        <w:t>y</w:t>
      </w:r>
      <w:r>
        <w:t xml:space="preserve"> slightly from the overall statewide results.</w:t>
      </w:r>
    </w:p>
    <w:sectPr w:rsidR="000B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F"/>
    <w:rsid w:val="000B674F"/>
    <w:rsid w:val="001A5EE1"/>
    <w:rsid w:val="001D0642"/>
    <w:rsid w:val="004A4039"/>
    <w:rsid w:val="00514F36"/>
    <w:rsid w:val="00AE4714"/>
    <w:rsid w:val="00C27DA4"/>
    <w:rsid w:val="00D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0102"/>
  <w15:chartTrackingRefBased/>
  <w15:docId w15:val="{51E36E97-31B1-42BB-B7E1-16D122CE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Gadberry, Greg</dc:creator>
  <cp:keywords/>
  <dc:description/>
  <cp:lastModifiedBy>Gadberry, Greg</cp:lastModifiedBy>
  <cp:revision>6</cp:revision>
  <dcterms:created xsi:type="dcterms:W3CDTF">2018-04-10T13:17:00Z</dcterms:created>
  <dcterms:modified xsi:type="dcterms:W3CDTF">2018-04-10T13:49:00Z</dcterms:modified>
</cp:coreProperties>
</file>